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08E" w:rsidRDefault="00535B8E" w:rsidP="00181325">
      <w:pPr>
        <w:pStyle w:val="a4"/>
        <w:widowControl/>
        <w:snapToGrid w:val="0"/>
        <w:spacing w:beforeLines="50" w:beforeAutospacing="0" w:afterLines="50" w:afterAutospacing="0"/>
        <w:jc w:val="both"/>
        <w:rPr>
          <w:rFonts w:ascii="仿宋" w:eastAsia="仿宋" w:hAnsi="仿宋" w:cs="仿宋"/>
        </w:rPr>
      </w:pPr>
      <w:r>
        <w:rPr>
          <w:rFonts w:ascii="仿宋" w:eastAsia="仿宋" w:hAnsi="仿宋" w:cs="仿宋" w:hint="eastAsia"/>
        </w:rPr>
        <w:t>附件二：</w:t>
      </w:r>
    </w:p>
    <w:tbl>
      <w:tblPr>
        <w:tblStyle w:val="a5"/>
        <w:tblW w:w="8341" w:type="dxa"/>
        <w:tblLayout w:type="fixed"/>
        <w:tblLook w:val="04A0"/>
      </w:tblPr>
      <w:tblGrid>
        <w:gridCol w:w="2041"/>
        <w:gridCol w:w="1305"/>
        <w:gridCol w:w="1110"/>
        <w:gridCol w:w="1305"/>
        <w:gridCol w:w="2580"/>
      </w:tblGrid>
      <w:tr w:rsidR="0085708E">
        <w:trPr>
          <w:trHeight w:val="811"/>
        </w:trPr>
        <w:tc>
          <w:tcPr>
            <w:tcW w:w="8341" w:type="dxa"/>
            <w:gridSpan w:val="5"/>
          </w:tcPr>
          <w:p w:rsidR="0085708E" w:rsidRDefault="004175FC" w:rsidP="00181325">
            <w:pPr>
              <w:pStyle w:val="a4"/>
              <w:widowControl/>
              <w:snapToGrid w:val="0"/>
              <w:spacing w:beforeLines="50" w:beforeAutospacing="0" w:afterLines="50" w:afterAutospacing="0"/>
              <w:jc w:val="center"/>
              <w:rPr>
                <w:rFonts w:ascii="仿宋" w:eastAsia="仿宋" w:hAnsi="仿宋" w:cs="仿宋"/>
              </w:rPr>
            </w:pPr>
            <w:r w:rsidRPr="004175FC">
              <w:rPr>
                <w:rFonts w:ascii="仿宋" w:eastAsia="仿宋" w:hAnsi="仿宋" w:cs="仿宋" w:hint="eastAsia"/>
                <w:b/>
                <w:bCs/>
                <w:sz w:val="30"/>
                <w:szCs w:val="30"/>
              </w:rPr>
              <w:t>广州市和为贵皮革有限公司</w:t>
            </w:r>
            <w:r w:rsidR="00535B8E">
              <w:rPr>
                <w:rFonts w:ascii="仿宋" w:eastAsia="仿宋" w:hAnsi="仿宋" w:cs="仿宋" w:hint="eastAsia"/>
                <w:b/>
                <w:bCs/>
                <w:sz w:val="30"/>
                <w:szCs w:val="30"/>
              </w:rPr>
              <w:t>破产财产【</w:t>
            </w:r>
            <w:r w:rsidRPr="004175FC">
              <w:rPr>
                <w:rFonts w:ascii="仿宋" w:eastAsia="仿宋" w:hAnsi="仿宋" w:cs="仿宋" w:hint="eastAsia"/>
                <w:b/>
                <w:bCs/>
                <w:sz w:val="30"/>
                <w:szCs w:val="30"/>
              </w:rPr>
              <w:t>存货和固定资产一批</w:t>
            </w:r>
            <w:r w:rsidR="00535B8E">
              <w:rPr>
                <w:rFonts w:ascii="仿宋" w:eastAsia="仿宋" w:hAnsi="仿宋" w:cs="仿宋" w:hint="eastAsia"/>
                <w:b/>
                <w:bCs/>
                <w:sz w:val="30"/>
                <w:szCs w:val="30"/>
              </w:rPr>
              <w:t>】竞价书</w:t>
            </w:r>
          </w:p>
        </w:tc>
      </w:tr>
      <w:tr w:rsidR="0085708E">
        <w:trPr>
          <w:trHeight w:val="593"/>
        </w:trPr>
        <w:tc>
          <w:tcPr>
            <w:tcW w:w="2041" w:type="dxa"/>
          </w:tcPr>
          <w:p w:rsidR="0085708E" w:rsidRDefault="00535B8E" w:rsidP="00181325">
            <w:pPr>
              <w:pStyle w:val="a4"/>
              <w:widowControl/>
              <w:snapToGrid w:val="0"/>
              <w:spacing w:beforeLines="50" w:beforeAutospacing="0" w:afterLines="50" w:afterAutospacing="0"/>
              <w:jc w:val="both"/>
              <w:rPr>
                <w:rFonts w:ascii="仿宋" w:eastAsia="仿宋" w:hAnsi="仿宋" w:cs="仿宋"/>
              </w:rPr>
            </w:pPr>
            <w:r>
              <w:rPr>
                <w:rFonts w:ascii="仿宋" w:eastAsia="仿宋" w:hAnsi="仿宋" w:cs="仿宋" w:hint="eastAsia"/>
              </w:rPr>
              <w:t>投标人名称</w:t>
            </w:r>
          </w:p>
        </w:tc>
        <w:tc>
          <w:tcPr>
            <w:tcW w:w="6300" w:type="dxa"/>
            <w:gridSpan w:val="4"/>
          </w:tcPr>
          <w:p w:rsidR="0085708E" w:rsidRDefault="0085708E" w:rsidP="00181325">
            <w:pPr>
              <w:pStyle w:val="a4"/>
              <w:widowControl/>
              <w:snapToGrid w:val="0"/>
              <w:spacing w:beforeLines="50" w:beforeAutospacing="0" w:afterLines="50" w:afterAutospacing="0"/>
              <w:jc w:val="both"/>
              <w:rPr>
                <w:rFonts w:ascii="仿宋" w:eastAsia="仿宋" w:hAnsi="仿宋" w:cs="仿宋"/>
              </w:rPr>
            </w:pPr>
          </w:p>
        </w:tc>
      </w:tr>
      <w:tr w:rsidR="0085708E">
        <w:trPr>
          <w:trHeight w:val="503"/>
        </w:trPr>
        <w:tc>
          <w:tcPr>
            <w:tcW w:w="2041" w:type="dxa"/>
          </w:tcPr>
          <w:p w:rsidR="0085708E" w:rsidRDefault="00535B8E" w:rsidP="00181325">
            <w:pPr>
              <w:pStyle w:val="a4"/>
              <w:widowControl/>
              <w:snapToGrid w:val="0"/>
              <w:spacing w:beforeLines="50" w:beforeAutospacing="0" w:afterLines="50" w:afterAutospacing="0"/>
              <w:jc w:val="both"/>
              <w:rPr>
                <w:rFonts w:ascii="仿宋" w:eastAsia="仿宋" w:hAnsi="仿宋" w:cs="仿宋"/>
              </w:rPr>
            </w:pPr>
            <w:r>
              <w:rPr>
                <w:rFonts w:ascii="仿宋" w:eastAsia="仿宋" w:hAnsi="仿宋" w:cs="仿宋" w:hint="eastAsia"/>
              </w:rPr>
              <w:t>联系地址</w:t>
            </w:r>
          </w:p>
        </w:tc>
        <w:tc>
          <w:tcPr>
            <w:tcW w:w="6300" w:type="dxa"/>
            <w:gridSpan w:val="4"/>
          </w:tcPr>
          <w:p w:rsidR="0085708E" w:rsidRDefault="0085708E" w:rsidP="00181325">
            <w:pPr>
              <w:pStyle w:val="a4"/>
              <w:widowControl/>
              <w:snapToGrid w:val="0"/>
              <w:spacing w:beforeLines="50" w:beforeAutospacing="0" w:afterLines="50" w:afterAutospacing="0"/>
              <w:jc w:val="both"/>
              <w:rPr>
                <w:rFonts w:ascii="仿宋" w:eastAsia="仿宋" w:hAnsi="仿宋" w:cs="仿宋"/>
              </w:rPr>
            </w:pPr>
          </w:p>
        </w:tc>
      </w:tr>
      <w:tr w:rsidR="0085708E">
        <w:trPr>
          <w:trHeight w:val="703"/>
        </w:trPr>
        <w:tc>
          <w:tcPr>
            <w:tcW w:w="2041" w:type="dxa"/>
          </w:tcPr>
          <w:p w:rsidR="0085708E" w:rsidRDefault="00535B8E" w:rsidP="00181325">
            <w:pPr>
              <w:pStyle w:val="a4"/>
              <w:widowControl/>
              <w:snapToGrid w:val="0"/>
              <w:spacing w:beforeLines="50" w:beforeAutospacing="0" w:afterLines="50" w:afterAutospacing="0"/>
              <w:jc w:val="both"/>
              <w:rPr>
                <w:rFonts w:ascii="仿宋" w:eastAsia="仿宋" w:hAnsi="仿宋" w:cs="仿宋"/>
              </w:rPr>
            </w:pPr>
            <w:r>
              <w:rPr>
                <w:rFonts w:ascii="仿宋" w:eastAsia="仿宋" w:hAnsi="仿宋" w:cs="仿宋" w:hint="eastAsia"/>
              </w:rPr>
              <w:t>法人身份证号/自然人身份证号</w:t>
            </w:r>
          </w:p>
        </w:tc>
        <w:tc>
          <w:tcPr>
            <w:tcW w:w="6300" w:type="dxa"/>
            <w:gridSpan w:val="4"/>
          </w:tcPr>
          <w:p w:rsidR="0085708E" w:rsidRDefault="0085708E" w:rsidP="00181325">
            <w:pPr>
              <w:pStyle w:val="a4"/>
              <w:widowControl/>
              <w:snapToGrid w:val="0"/>
              <w:spacing w:beforeLines="50" w:beforeAutospacing="0" w:afterLines="50" w:afterAutospacing="0"/>
              <w:jc w:val="both"/>
              <w:rPr>
                <w:rFonts w:ascii="仿宋" w:eastAsia="仿宋" w:hAnsi="仿宋" w:cs="仿宋"/>
              </w:rPr>
            </w:pPr>
          </w:p>
        </w:tc>
      </w:tr>
      <w:tr w:rsidR="0085708E">
        <w:trPr>
          <w:trHeight w:val="733"/>
        </w:trPr>
        <w:tc>
          <w:tcPr>
            <w:tcW w:w="2041" w:type="dxa"/>
          </w:tcPr>
          <w:p w:rsidR="0085708E" w:rsidRDefault="00535B8E" w:rsidP="00181325">
            <w:pPr>
              <w:pStyle w:val="a4"/>
              <w:widowControl/>
              <w:snapToGrid w:val="0"/>
              <w:spacing w:beforeLines="50" w:beforeAutospacing="0" w:afterLines="50" w:afterAutospacing="0"/>
              <w:jc w:val="both"/>
              <w:rPr>
                <w:rFonts w:ascii="仿宋" w:eastAsia="仿宋" w:hAnsi="仿宋" w:cs="仿宋"/>
              </w:rPr>
            </w:pPr>
            <w:r>
              <w:rPr>
                <w:rFonts w:ascii="仿宋" w:eastAsia="仿宋" w:hAnsi="仿宋" w:cs="仿宋" w:hint="eastAsia"/>
              </w:rPr>
              <w:t>联系电话</w:t>
            </w:r>
          </w:p>
        </w:tc>
        <w:tc>
          <w:tcPr>
            <w:tcW w:w="2415" w:type="dxa"/>
            <w:gridSpan w:val="2"/>
          </w:tcPr>
          <w:p w:rsidR="0085708E" w:rsidRDefault="0085708E" w:rsidP="00181325">
            <w:pPr>
              <w:pStyle w:val="a4"/>
              <w:widowControl/>
              <w:snapToGrid w:val="0"/>
              <w:spacing w:beforeLines="50" w:beforeAutospacing="0" w:afterLines="50" w:afterAutospacing="0"/>
              <w:jc w:val="both"/>
              <w:rPr>
                <w:rFonts w:ascii="仿宋" w:eastAsia="仿宋" w:hAnsi="仿宋" w:cs="仿宋"/>
              </w:rPr>
            </w:pPr>
          </w:p>
        </w:tc>
        <w:tc>
          <w:tcPr>
            <w:tcW w:w="1305" w:type="dxa"/>
          </w:tcPr>
          <w:p w:rsidR="0085708E" w:rsidRDefault="00535B8E" w:rsidP="00181325">
            <w:pPr>
              <w:pStyle w:val="a4"/>
              <w:widowControl/>
              <w:snapToGrid w:val="0"/>
              <w:spacing w:beforeLines="50" w:beforeAutospacing="0" w:afterLines="50" w:afterAutospacing="0"/>
              <w:rPr>
                <w:rFonts w:ascii="仿宋" w:eastAsia="仿宋" w:hAnsi="仿宋" w:cs="仿宋"/>
              </w:rPr>
            </w:pPr>
            <w:r>
              <w:rPr>
                <w:rFonts w:ascii="仿宋" w:eastAsia="仿宋" w:hAnsi="仿宋" w:cs="仿宋" w:hint="eastAsia"/>
              </w:rPr>
              <w:t>电子邮箱</w:t>
            </w:r>
          </w:p>
        </w:tc>
        <w:tc>
          <w:tcPr>
            <w:tcW w:w="2580" w:type="dxa"/>
          </w:tcPr>
          <w:p w:rsidR="0085708E" w:rsidRDefault="0085708E" w:rsidP="00181325">
            <w:pPr>
              <w:pStyle w:val="a4"/>
              <w:widowControl/>
              <w:snapToGrid w:val="0"/>
              <w:spacing w:beforeLines="50" w:beforeAutospacing="0" w:afterLines="50" w:afterAutospacing="0"/>
              <w:jc w:val="both"/>
              <w:rPr>
                <w:rFonts w:ascii="仿宋" w:eastAsia="仿宋" w:hAnsi="仿宋" w:cs="仿宋"/>
              </w:rPr>
            </w:pPr>
          </w:p>
        </w:tc>
      </w:tr>
      <w:tr w:rsidR="0085708E">
        <w:trPr>
          <w:trHeight w:val="764"/>
        </w:trPr>
        <w:tc>
          <w:tcPr>
            <w:tcW w:w="2041" w:type="dxa"/>
          </w:tcPr>
          <w:p w:rsidR="0085708E" w:rsidRDefault="00535B8E" w:rsidP="00181325">
            <w:pPr>
              <w:pStyle w:val="a4"/>
              <w:widowControl/>
              <w:snapToGrid w:val="0"/>
              <w:spacing w:beforeLines="50" w:beforeAutospacing="0" w:afterLines="50" w:afterAutospacing="0"/>
              <w:jc w:val="both"/>
              <w:rPr>
                <w:rFonts w:ascii="仿宋" w:eastAsia="仿宋" w:hAnsi="仿宋" w:cs="仿宋"/>
              </w:rPr>
            </w:pPr>
            <w:r>
              <w:rPr>
                <w:rFonts w:ascii="仿宋" w:eastAsia="仿宋" w:hAnsi="仿宋" w:cs="仿宋" w:hint="eastAsia"/>
              </w:rPr>
              <w:t>总报价金额/元</w:t>
            </w:r>
          </w:p>
        </w:tc>
        <w:tc>
          <w:tcPr>
            <w:tcW w:w="6300" w:type="dxa"/>
            <w:gridSpan w:val="4"/>
          </w:tcPr>
          <w:p w:rsidR="0085708E" w:rsidRDefault="0085708E" w:rsidP="00181325">
            <w:pPr>
              <w:pStyle w:val="a4"/>
              <w:widowControl/>
              <w:snapToGrid w:val="0"/>
              <w:spacing w:beforeLines="50" w:beforeAutospacing="0" w:afterLines="50" w:afterAutospacing="0"/>
              <w:jc w:val="both"/>
              <w:rPr>
                <w:rFonts w:ascii="仿宋" w:eastAsia="仿宋" w:hAnsi="仿宋" w:cs="仿宋"/>
              </w:rPr>
            </w:pPr>
          </w:p>
        </w:tc>
      </w:tr>
      <w:tr w:rsidR="0085708E">
        <w:trPr>
          <w:trHeight w:val="306"/>
        </w:trPr>
        <w:tc>
          <w:tcPr>
            <w:tcW w:w="2041" w:type="dxa"/>
            <w:vMerge w:val="restart"/>
            <w:vAlign w:val="center"/>
          </w:tcPr>
          <w:p w:rsidR="0085708E" w:rsidRDefault="00535B8E" w:rsidP="00181325">
            <w:pPr>
              <w:pStyle w:val="a4"/>
              <w:widowControl/>
              <w:snapToGrid w:val="0"/>
              <w:spacing w:beforeLines="50" w:beforeAutospacing="0" w:afterLines="50" w:afterAutospacing="0"/>
              <w:jc w:val="center"/>
              <w:rPr>
                <w:rFonts w:ascii="仿宋" w:eastAsia="仿宋" w:hAnsi="仿宋" w:cs="仿宋"/>
              </w:rPr>
            </w:pPr>
            <w:r>
              <w:rPr>
                <w:rFonts w:ascii="仿宋" w:eastAsia="仿宋" w:hAnsi="仿宋" w:cs="仿宋" w:hint="eastAsia"/>
              </w:rPr>
              <w:t>未中标退回保证金的账户信息</w:t>
            </w:r>
          </w:p>
        </w:tc>
        <w:tc>
          <w:tcPr>
            <w:tcW w:w="1305" w:type="dxa"/>
          </w:tcPr>
          <w:p w:rsidR="0085708E" w:rsidRDefault="00535B8E" w:rsidP="00181325">
            <w:pPr>
              <w:pStyle w:val="a4"/>
              <w:widowControl/>
              <w:snapToGrid w:val="0"/>
              <w:spacing w:beforeLines="50" w:beforeAutospacing="0" w:afterLines="50" w:afterAutospacing="0"/>
              <w:jc w:val="both"/>
              <w:rPr>
                <w:rFonts w:ascii="仿宋" w:eastAsia="仿宋" w:hAnsi="仿宋" w:cs="仿宋"/>
              </w:rPr>
            </w:pPr>
            <w:r>
              <w:rPr>
                <w:rFonts w:ascii="仿宋" w:eastAsia="仿宋" w:hAnsi="仿宋" w:cs="仿宋" w:hint="eastAsia"/>
              </w:rPr>
              <w:t>开户行</w:t>
            </w:r>
          </w:p>
        </w:tc>
        <w:tc>
          <w:tcPr>
            <w:tcW w:w="4995" w:type="dxa"/>
            <w:gridSpan w:val="3"/>
          </w:tcPr>
          <w:p w:rsidR="0085708E" w:rsidRDefault="0085708E" w:rsidP="00181325">
            <w:pPr>
              <w:pStyle w:val="a4"/>
              <w:widowControl/>
              <w:snapToGrid w:val="0"/>
              <w:spacing w:beforeLines="50" w:beforeAutospacing="0" w:afterLines="50" w:afterAutospacing="0"/>
              <w:jc w:val="both"/>
              <w:rPr>
                <w:rFonts w:ascii="仿宋" w:eastAsia="仿宋" w:hAnsi="仿宋" w:cs="仿宋"/>
              </w:rPr>
            </w:pPr>
          </w:p>
        </w:tc>
      </w:tr>
      <w:tr w:rsidR="0085708E">
        <w:trPr>
          <w:trHeight w:val="306"/>
        </w:trPr>
        <w:tc>
          <w:tcPr>
            <w:tcW w:w="2041" w:type="dxa"/>
            <w:vMerge/>
          </w:tcPr>
          <w:p w:rsidR="0085708E" w:rsidRDefault="0085708E" w:rsidP="00181325">
            <w:pPr>
              <w:pStyle w:val="a4"/>
              <w:widowControl/>
              <w:snapToGrid w:val="0"/>
              <w:spacing w:beforeLines="50" w:beforeAutospacing="0" w:afterLines="50" w:afterAutospacing="0"/>
              <w:jc w:val="both"/>
              <w:rPr>
                <w:rFonts w:ascii="仿宋" w:eastAsia="仿宋" w:hAnsi="仿宋" w:cs="仿宋"/>
              </w:rPr>
            </w:pPr>
          </w:p>
        </w:tc>
        <w:tc>
          <w:tcPr>
            <w:tcW w:w="1305" w:type="dxa"/>
          </w:tcPr>
          <w:p w:rsidR="0085708E" w:rsidRDefault="00535B8E" w:rsidP="00181325">
            <w:pPr>
              <w:pStyle w:val="a4"/>
              <w:widowControl/>
              <w:snapToGrid w:val="0"/>
              <w:spacing w:beforeLines="50" w:beforeAutospacing="0" w:afterLines="50" w:afterAutospacing="0"/>
              <w:jc w:val="both"/>
              <w:rPr>
                <w:rFonts w:ascii="仿宋" w:eastAsia="仿宋" w:hAnsi="仿宋" w:cs="仿宋"/>
              </w:rPr>
            </w:pPr>
            <w:r>
              <w:rPr>
                <w:rFonts w:ascii="仿宋" w:eastAsia="仿宋" w:hAnsi="仿宋" w:cs="仿宋" w:hint="eastAsia"/>
              </w:rPr>
              <w:t>名称</w:t>
            </w:r>
          </w:p>
        </w:tc>
        <w:tc>
          <w:tcPr>
            <w:tcW w:w="4995" w:type="dxa"/>
            <w:gridSpan w:val="3"/>
          </w:tcPr>
          <w:p w:rsidR="0085708E" w:rsidRDefault="0085708E" w:rsidP="00181325">
            <w:pPr>
              <w:pStyle w:val="a4"/>
              <w:widowControl/>
              <w:snapToGrid w:val="0"/>
              <w:spacing w:beforeLines="50" w:beforeAutospacing="0" w:afterLines="50" w:afterAutospacing="0"/>
              <w:jc w:val="both"/>
              <w:rPr>
                <w:rFonts w:ascii="仿宋" w:eastAsia="仿宋" w:hAnsi="仿宋" w:cs="仿宋"/>
              </w:rPr>
            </w:pPr>
          </w:p>
        </w:tc>
      </w:tr>
      <w:tr w:rsidR="0085708E">
        <w:trPr>
          <w:trHeight w:val="462"/>
        </w:trPr>
        <w:tc>
          <w:tcPr>
            <w:tcW w:w="2041" w:type="dxa"/>
            <w:vMerge/>
          </w:tcPr>
          <w:p w:rsidR="0085708E" w:rsidRDefault="0085708E" w:rsidP="00181325">
            <w:pPr>
              <w:pStyle w:val="a4"/>
              <w:widowControl/>
              <w:snapToGrid w:val="0"/>
              <w:spacing w:beforeLines="50" w:beforeAutospacing="0" w:afterLines="50" w:afterAutospacing="0"/>
              <w:jc w:val="both"/>
              <w:rPr>
                <w:rFonts w:ascii="仿宋" w:eastAsia="仿宋" w:hAnsi="仿宋" w:cs="仿宋"/>
              </w:rPr>
            </w:pPr>
          </w:p>
        </w:tc>
        <w:tc>
          <w:tcPr>
            <w:tcW w:w="1305" w:type="dxa"/>
          </w:tcPr>
          <w:p w:rsidR="0085708E" w:rsidRDefault="00535B8E" w:rsidP="00181325">
            <w:pPr>
              <w:pStyle w:val="a4"/>
              <w:widowControl/>
              <w:snapToGrid w:val="0"/>
              <w:spacing w:beforeLines="50" w:beforeAutospacing="0" w:afterLines="50" w:afterAutospacing="0"/>
              <w:jc w:val="both"/>
              <w:rPr>
                <w:rFonts w:ascii="仿宋" w:eastAsia="仿宋" w:hAnsi="仿宋" w:cs="仿宋"/>
              </w:rPr>
            </w:pPr>
            <w:r>
              <w:rPr>
                <w:rFonts w:ascii="仿宋" w:eastAsia="仿宋" w:hAnsi="仿宋" w:cs="仿宋" w:hint="eastAsia"/>
              </w:rPr>
              <w:t>账号</w:t>
            </w:r>
          </w:p>
        </w:tc>
        <w:tc>
          <w:tcPr>
            <w:tcW w:w="4995" w:type="dxa"/>
            <w:gridSpan w:val="3"/>
          </w:tcPr>
          <w:p w:rsidR="0085708E" w:rsidRDefault="0085708E" w:rsidP="00181325">
            <w:pPr>
              <w:pStyle w:val="a4"/>
              <w:widowControl/>
              <w:snapToGrid w:val="0"/>
              <w:spacing w:beforeLines="50" w:beforeAutospacing="0" w:afterLines="50" w:afterAutospacing="0"/>
              <w:jc w:val="both"/>
              <w:rPr>
                <w:rFonts w:ascii="仿宋" w:eastAsia="仿宋" w:hAnsi="仿宋" w:cs="仿宋"/>
              </w:rPr>
            </w:pPr>
          </w:p>
        </w:tc>
      </w:tr>
      <w:tr w:rsidR="0085708E">
        <w:trPr>
          <w:trHeight w:val="3771"/>
        </w:trPr>
        <w:tc>
          <w:tcPr>
            <w:tcW w:w="8341" w:type="dxa"/>
            <w:gridSpan w:val="5"/>
          </w:tcPr>
          <w:p w:rsidR="0085708E" w:rsidRDefault="00535B8E" w:rsidP="00181325">
            <w:pPr>
              <w:pStyle w:val="a4"/>
              <w:widowControl/>
              <w:snapToGrid w:val="0"/>
              <w:spacing w:beforeLines="50" w:beforeAutospacing="0" w:afterLines="50" w:afterAutospacing="0" w:line="378" w:lineRule="atLeast"/>
              <w:ind w:firstLineChars="200" w:firstLine="482"/>
              <w:jc w:val="both"/>
              <w:rPr>
                <w:rFonts w:ascii="仿宋" w:eastAsia="仿宋" w:hAnsi="仿宋" w:cs="仿宋"/>
                <w:b/>
                <w:bCs/>
              </w:rPr>
            </w:pPr>
            <w:r>
              <w:rPr>
                <w:rFonts w:ascii="仿宋" w:eastAsia="仿宋" w:hAnsi="仿宋" w:cs="仿宋" w:hint="eastAsia"/>
                <w:b/>
                <w:bCs/>
              </w:rPr>
              <w:t>本人/本单位确认：本人/本单位已阅读并充分了解《</w:t>
            </w:r>
            <w:r w:rsidR="004175FC" w:rsidRPr="004175FC">
              <w:rPr>
                <w:rFonts w:ascii="仿宋" w:eastAsia="仿宋" w:hAnsi="仿宋" w:cs="仿宋" w:hint="eastAsia"/>
                <w:b/>
                <w:bCs/>
              </w:rPr>
              <w:t>广州市和为贵皮革有限公司破产清算案竞争性处置财产（存货和固定资产一批）的邀标公告</w:t>
            </w:r>
            <w:r>
              <w:rPr>
                <w:rFonts w:ascii="仿宋" w:eastAsia="仿宋" w:hAnsi="仿宋" w:cs="仿宋" w:hint="eastAsia"/>
                <w:b/>
                <w:bCs/>
              </w:rPr>
              <w:t>》的内容，本竞价书为本人/本单位的真实意思表示，本人/本单位愿意接受竞聘标的可能存在的瑕疵并承担因此产生的风险，并愿意与邀标方按附件一所列明的条件签订《</w:t>
            </w:r>
            <w:r w:rsidR="007C43D5">
              <w:rPr>
                <w:rFonts w:ascii="仿宋" w:eastAsia="仿宋" w:hAnsi="仿宋" w:cs="仿宋" w:hint="eastAsia"/>
                <w:b/>
                <w:bCs/>
              </w:rPr>
              <w:t>和为贵</w:t>
            </w:r>
            <w:r>
              <w:rPr>
                <w:rFonts w:ascii="仿宋" w:eastAsia="仿宋" w:hAnsi="仿宋" w:cs="仿宋" w:hint="eastAsia"/>
                <w:b/>
                <w:bCs/>
              </w:rPr>
              <w:t>公司破产物品转让合同》。</w:t>
            </w:r>
          </w:p>
          <w:p w:rsidR="0085708E" w:rsidRDefault="0085708E" w:rsidP="00181325">
            <w:pPr>
              <w:pStyle w:val="a4"/>
              <w:widowControl/>
              <w:snapToGrid w:val="0"/>
              <w:spacing w:beforeLines="50" w:beforeAutospacing="0" w:afterLines="50" w:afterAutospacing="0" w:line="378" w:lineRule="atLeast"/>
              <w:jc w:val="both"/>
              <w:rPr>
                <w:rFonts w:ascii="仿宋" w:eastAsia="仿宋" w:hAnsi="仿宋" w:cs="仿宋"/>
                <w:b/>
                <w:bCs/>
              </w:rPr>
            </w:pPr>
          </w:p>
          <w:p w:rsidR="0085708E" w:rsidRDefault="0085708E" w:rsidP="00181325">
            <w:pPr>
              <w:pStyle w:val="a4"/>
              <w:widowControl/>
              <w:snapToGrid w:val="0"/>
              <w:spacing w:beforeLines="50" w:beforeAutospacing="0" w:afterLines="50" w:afterAutospacing="0" w:line="378" w:lineRule="atLeast"/>
              <w:jc w:val="both"/>
              <w:rPr>
                <w:rFonts w:ascii="仿宋" w:eastAsia="仿宋" w:hAnsi="仿宋" w:cs="仿宋"/>
              </w:rPr>
            </w:pPr>
          </w:p>
          <w:p w:rsidR="0085708E" w:rsidRDefault="00535B8E" w:rsidP="00181325">
            <w:pPr>
              <w:pStyle w:val="a4"/>
              <w:widowControl/>
              <w:snapToGrid w:val="0"/>
              <w:spacing w:beforeLines="50" w:beforeAutospacing="0" w:afterLines="50" w:afterAutospacing="0" w:line="378" w:lineRule="atLeast"/>
              <w:ind w:firstLineChars="1800" w:firstLine="4320"/>
              <w:jc w:val="both"/>
              <w:rPr>
                <w:rFonts w:ascii="仿宋" w:eastAsia="仿宋" w:hAnsi="仿宋" w:cs="仿宋"/>
              </w:rPr>
            </w:pPr>
            <w:r>
              <w:rPr>
                <w:rFonts w:ascii="仿宋" w:eastAsia="仿宋" w:hAnsi="仿宋" w:cs="仿宋" w:hint="eastAsia"/>
              </w:rPr>
              <w:t>投标方盖章/签字：</w:t>
            </w:r>
          </w:p>
          <w:p w:rsidR="0085708E" w:rsidRDefault="00535B8E" w:rsidP="00181325">
            <w:pPr>
              <w:pStyle w:val="a4"/>
              <w:widowControl/>
              <w:snapToGrid w:val="0"/>
              <w:spacing w:beforeLines="50" w:beforeAutospacing="0" w:afterLines="50" w:afterAutospacing="0" w:line="378" w:lineRule="atLeast"/>
              <w:jc w:val="both"/>
              <w:rPr>
                <w:rFonts w:ascii="仿宋" w:eastAsia="仿宋" w:hAnsi="仿宋" w:cs="仿宋"/>
              </w:rPr>
            </w:pPr>
            <w:r>
              <w:rPr>
                <w:rFonts w:ascii="仿宋" w:eastAsia="仿宋" w:hAnsi="仿宋" w:cs="仿宋" w:hint="eastAsia"/>
              </w:rPr>
              <w:t>日期：2019年月日</w:t>
            </w:r>
          </w:p>
          <w:p w:rsidR="0085708E" w:rsidRDefault="0085708E" w:rsidP="00181325">
            <w:pPr>
              <w:pStyle w:val="a4"/>
              <w:widowControl/>
              <w:snapToGrid w:val="0"/>
              <w:spacing w:beforeLines="50" w:beforeAutospacing="0" w:afterLines="50" w:afterAutospacing="0" w:line="378" w:lineRule="atLeast"/>
              <w:jc w:val="both"/>
              <w:rPr>
                <w:rFonts w:ascii="仿宋" w:eastAsia="仿宋" w:hAnsi="仿宋" w:cs="仿宋"/>
              </w:rPr>
            </w:pPr>
          </w:p>
        </w:tc>
      </w:tr>
    </w:tbl>
    <w:p w:rsidR="0085708E" w:rsidRDefault="00535B8E" w:rsidP="00181325">
      <w:pPr>
        <w:pStyle w:val="a4"/>
        <w:widowControl/>
        <w:snapToGrid w:val="0"/>
        <w:spacing w:beforeLines="50" w:beforeAutospacing="0" w:afterAutospacing="0" w:line="360" w:lineRule="auto"/>
        <w:rPr>
          <w:rFonts w:ascii="仿宋" w:eastAsia="仿宋" w:hAnsi="仿宋" w:cs="仿宋"/>
          <w:b/>
          <w:bCs/>
        </w:rPr>
      </w:pPr>
      <w:r>
        <w:rPr>
          <w:rFonts w:ascii="仿宋" w:eastAsia="仿宋" w:hAnsi="仿宋" w:cs="仿宋" w:hint="eastAsia"/>
          <w:b/>
          <w:bCs/>
        </w:rPr>
        <w:t>注意：</w:t>
      </w:r>
    </w:p>
    <w:p w:rsidR="0085708E" w:rsidRDefault="00535B8E" w:rsidP="00181325">
      <w:pPr>
        <w:pStyle w:val="a4"/>
        <w:widowControl/>
        <w:numPr>
          <w:ilvl w:val="0"/>
          <w:numId w:val="1"/>
        </w:numPr>
        <w:snapToGrid w:val="0"/>
        <w:spacing w:beforeLines="50" w:beforeAutospacing="0" w:afterAutospacing="0" w:line="360" w:lineRule="auto"/>
        <w:ind w:firstLineChars="200" w:firstLine="482"/>
        <w:rPr>
          <w:rFonts w:ascii="仿宋" w:eastAsia="仿宋" w:hAnsi="仿宋" w:cs="仿宋"/>
        </w:rPr>
      </w:pPr>
      <w:r>
        <w:rPr>
          <w:rFonts w:ascii="仿宋" w:eastAsia="仿宋" w:hAnsi="仿宋" w:cs="仿宋" w:hint="eastAsia"/>
          <w:b/>
          <w:bCs/>
          <w:color w:val="000000" w:themeColor="text1"/>
        </w:rPr>
        <w:lastRenderedPageBreak/>
        <w:t>投标方应提供文件上述《</w:t>
      </w:r>
      <w:r w:rsidR="003B5BCE" w:rsidRPr="003B5BCE">
        <w:rPr>
          <w:rFonts w:ascii="仿宋" w:eastAsia="仿宋" w:hAnsi="仿宋" w:cs="仿宋" w:hint="eastAsia"/>
          <w:b/>
          <w:bCs/>
          <w:color w:val="000000" w:themeColor="text1"/>
        </w:rPr>
        <w:t>广州市和为贵皮革有限公司破产财产【存货和固定资产一批】竞价书</w:t>
      </w:r>
      <w:r>
        <w:rPr>
          <w:rFonts w:ascii="仿宋" w:eastAsia="仿宋" w:hAnsi="仿宋" w:cs="仿宋" w:hint="eastAsia"/>
          <w:b/>
          <w:bCs/>
          <w:color w:val="000000" w:themeColor="text1"/>
        </w:rPr>
        <w:t>》及加盖公章的营业证照等主体证明文件【单位】或投标方亲笔签名的身份证复印件【个人】；</w:t>
      </w:r>
    </w:p>
    <w:p w:rsidR="0085708E" w:rsidRDefault="00535B8E" w:rsidP="00181325">
      <w:pPr>
        <w:pStyle w:val="a4"/>
        <w:widowControl/>
        <w:numPr>
          <w:ilvl w:val="0"/>
          <w:numId w:val="1"/>
        </w:numPr>
        <w:snapToGrid w:val="0"/>
        <w:spacing w:beforeLines="50" w:beforeAutospacing="0" w:afterAutospacing="0" w:line="360" w:lineRule="auto"/>
        <w:ind w:firstLineChars="200" w:firstLine="482"/>
        <w:rPr>
          <w:rFonts w:ascii="仿宋" w:eastAsia="仿宋" w:hAnsi="仿宋" w:cs="仿宋"/>
        </w:rPr>
      </w:pPr>
      <w:r>
        <w:rPr>
          <w:rFonts w:ascii="仿宋" w:eastAsia="仿宋" w:hAnsi="仿宋" w:cs="仿宋" w:hint="eastAsia"/>
          <w:b/>
          <w:bCs/>
          <w:color w:val="000000" w:themeColor="text1"/>
        </w:rPr>
        <w:t>所有投标文件应密封于信封内，信封外标注“</w:t>
      </w:r>
      <w:r w:rsidR="003B5BCE" w:rsidRPr="003B5BCE">
        <w:rPr>
          <w:rFonts w:ascii="仿宋" w:eastAsia="仿宋" w:hAnsi="仿宋" w:cs="仿宋" w:hint="eastAsia"/>
          <w:b/>
          <w:bCs/>
          <w:color w:val="000000" w:themeColor="text1"/>
        </w:rPr>
        <w:t>广州市和为贵皮革有限公司</w:t>
      </w:r>
      <w:r>
        <w:rPr>
          <w:rFonts w:ascii="仿宋" w:eastAsia="仿宋" w:hAnsi="仿宋" w:cs="仿宋" w:hint="eastAsia"/>
          <w:b/>
          <w:bCs/>
          <w:color w:val="000000" w:themeColor="text1"/>
        </w:rPr>
        <w:t>破产清算案</w:t>
      </w:r>
      <w:r w:rsidR="003B5BCE" w:rsidRPr="003B5BCE">
        <w:rPr>
          <w:rFonts w:ascii="仿宋" w:eastAsia="仿宋" w:hAnsi="仿宋" w:cs="仿宋" w:hint="eastAsia"/>
          <w:b/>
          <w:bCs/>
          <w:color w:val="000000" w:themeColor="text1"/>
        </w:rPr>
        <w:t>竞价</w:t>
      </w:r>
      <w:r>
        <w:rPr>
          <w:rFonts w:ascii="仿宋" w:eastAsia="仿宋" w:hAnsi="仿宋" w:cs="仿宋" w:hint="eastAsia"/>
          <w:b/>
          <w:bCs/>
          <w:color w:val="000000" w:themeColor="text1"/>
        </w:rPr>
        <w:t>文件”及投标方名称、联系人、联系方式，于</w:t>
      </w:r>
      <w:r w:rsidRPr="00733A90">
        <w:rPr>
          <w:rFonts w:ascii="仿宋" w:eastAsia="仿宋" w:hAnsi="仿宋" w:cs="仿宋" w:hint="eastAsia"/>
          <w:b/>
          <w:bCs/>
          <w:color w:val="000000" w:themeColor="text1"/>
        </w:rPr>
        <w:t>2019年</w:t>
      </w:r>
      <w:r w:rsidR="00733A90" w:rsidRPr="00733A90">
        <w:rPr>
          <w:rFonts w:ascii="仿宋" w:eastAsia="仿宋" w:hAnsi="仿宋" w:cs="仿宋" w:hint="eastAsia"/>
          <w:b/>
          <w:bCs/>
          <w:color w:val="000000" w:themeColor="text1"/>
        </w:rPr>
        <w:t>9</w:t>
      </w:r>
      <w:r w:rsidRPr="00733A90">
        <w:rPr>
          <w:rFonts w:ascii="仿宋" w:eastAsia="仿宋" w:hAnsi="仿宋" w:cs="仿宋" w:hint="eastAsia"/>
          <w:b/>
          <w:bCs/>
          <w:color w:val="000000" w:themeColor="text1"/>
        </w:rPr>
        <w:t>月</w:t>
      </w:r>
      <w:r w:rsidR="00181325">
        <w:rPr>
          <w:rFonts w:ascii="仿宋" w:eastAsia="仿宋" w:hAnsi="仿宋" w:cs="仿宋" w:hint="eastAsia"/>
          <w:b/>
          <w:bCs/>
          <w:color w:val="000000" w:themeColor="text1"/>
        </w:rPr>
        <w:t>20</w:t>
      </w:r>
      <w:r w:rsidRPr="00733A90">
        <w:rPr>
          <w:rFonts w:ascii="仿宋" w:eastAsia="仿宋" w:hAnsi="仿宋" w:cs="仿宋" w:hint="eastAsia"/>
          <w:b/>
          <w:bCs/>
          <w:color w:val="000000" w:themeColor="text1"/>
        </w:rPr>
        <w:t>日17:00</w:t>
      </w:r>
      <w:r>
        <w:rPr>
          <w:rFonts w:ascii="仿宋" w:eastAsia="仿宋" w:hAnsi="仿宋" w:cs="仿宋" w:hint="eastAsia"/>
          <w:b/>
          <w:bCs/>
          <w:color w:val="000000" w:themeColor="text1"/>
        </w:rPr>
        <w:t>前递交至</w:t>
      </w:r>
      <w:r w:rsidR="003B5BCE" w:rsidRPr="003B5BCE">
        <w:rPr>
          <w:rFonts w:ascii="仿宋" w:eastAsia="仿宋" w:hAnsi="仿宋" w:cs="仿宋" w:hint="eastAsia"/>
          <w:b/>
          <w:bCs/>
          <w:color w:val="000000" w:themeColor="text1"/>
        </w:rPr>
        <w:t>州市越秀区解放南路123号金汇大厦</w:t>
      </w:r>
      <w:r w:rsidR="00CD5647">
        <w:rPr>
          <w:rFonts w:ascii="仿宋" w:eastAsia="仿宋" w:hAnsi="仿宋" w:cs="仿宋" w:hint="eastAsia"/>
          <w:b/>
          <w:bCs/>
          <w:color w:val="000000" w:themeColor="text1"/>
        </w:rPr>
        <w:t>27楼</w:t>
      </w:r>
      <w:r w:rsidR="003B5BCE" w:rsidRPr="003B5BCE">
        <w:rPr>
          <w:rFonts w:ascii="仿宋" w:eastAsia="仿宋" w:hAnsi="仿宋" w:cs="仿宋" w:hint="eastAsia"/>
          <w:b/>
          <w:bCs/>
          <w:color w:val="000000" w:themeColor="text1"/>
        </w:rPr>
        <w:t>，收件人为舒志超，电话13244848855。</w:t>
      </w:r>
    </w:p>
    <w:p w:rsidR="0085708E" w:rsidRDefault="00535B8E" w:rsidP="00181325">
      <w:pPr>
        <w:pStyle w:val="a4"/>
        <w:widowControl/>
        <w:numPr>
          <w:ilvl w:val="0"/>
          <w:numId w:val="1"/>
        </w:numPr>
        <w:snapToGrid w:val="0"/>
        <w:spacing w:beforeLines="50" w:beforeAutospacing="0" w:afterAutospacing="0" w:line="360" w:lineRule="auto"/>
        <w:ind w:firstLineChars="200" w:firstLine="482"/>
        <w:rPr>
          <w:rFonts w:ascii="仿宋" w:eastAsia="仿宋" w:hAnsi="仿宋" w:cs="仿宋"/>
        </w:rPr>
      </w:pPr>
      <w:r>
        <w:rPr>
          <w:rFonts w:ascii="仿宋" w:eastAsia="仿宋" w:hAnsi="仿宋" w:cs="仿宋" w:hint="eastAsia"/>
          <w:b/>
          <w:bCs/>
        </w:rPr>
        <w:t>未密封的投标文件视为无效投标。</w:t>
      </w:r>
    </w:p>
    <w:p w:rsidR="0085708E" w:rsidRDefault="00535B8E" w:rsidP="00181325">
      <w:pPr>
        <w:pStyle w:val="a4"/>
        <w:widowControl/>
        <w:numPr>
          <w:ilvl w:val="0"/>
          <w:numId w:val="1"/>
        </w:numPr>
        <w:snapToGrid w:val="0"/>
        <w:spacing w:beforeLines="50" w:beforeAutospacing="0" w:afterAutospacing="0" w:line="360" w:lineRule="auto"/>
        <w:ind w:firstLineChars="200" w:firstLine="482"/>
        <w:rPr>
          <w:rFonts w:ascii="仿宋" w:eastAsia="仿宋" w:hAnsi="仿宋" w:cs="仿宋"/>
        </w:rPr>
      </w:pPr>
      <w:r>
        <w:rPr>
          <w:rFonts w:ascii="仿宋" w:eastAsia="仿宋" w:hAnsi="仿宋" w:cs="仿宋" w:hint="eastAsia"/>
          <w:b/>
          <w:bCs/>
        </w:rPr>
        <w:t>所有关于本次投标的信息管理人将以短信形式发送至投标方在本表中填写的手机号码，请保证填写正确。</w:t>
      </w:r>
      <w:bookmarkStart w:id="0" w:name="_GoBack"/>
      <w:bookmarkEnd w:id="0"/>
    </w:p>
    <w:p w:rsidR="0085708E" w:rsidRDefault="0085708E"/>
    <w:p w:rsidR="0085708E" w:rsidRDefault="0085708E"/>
    <w:sectPr w:rsidR="0085708E" w:rsidSect="006F3C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A56" w:rsidRDefault="00DF6A56">
      <w:r>
        <w:separator/>
      </w:r>
    </w:p>
  </w:endnote>
  <w:endnote w:type="continuationSeparator" w:id="1">
    <w:p w:rsidR="00DF6A56" w:rsidRDefault="00DF6A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A56" w:rsidRDefault="00DF6A56">
      <w:r>
        <w:separator/>
      </w:r>
    </w:p>
  </w:footnote>
  <w:footnote w:type="continuationSeparator" w:id="1">
    <w:p w:rsidR="00DF6A56" w:rsidRDefault="00DF6A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31A287"/>
    <w:multiLevelType w:val="singleLevel"/>
    <w:tmpl w:val="A331A287"/>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BE1364C"/>
    <w:rsid w:val="000009E9"/>
    <w:rsid w:val="00181325"/>
    <w:rsid w:val="001B246A"/>
    <w:rsid w:val="002361B3"/>
    <w:rsid w:val="0029589F"/>
    <w:rsid w:val="003107DD"/>
    <w:rsid w:val="003B5BCE"/>
    <w:rsid w:val="004175FC"/>
    <w:rsid w:val="00535B8E"/>
    <w:rsid w:val="006F3CB2"/>
    <w:rsid w:val="00732DED"/>
    <w:rsid w:val="00733A90"/>
    <w:rsid w:val="007C43D5"/>
    <w:rsid w:val="0085708E"/>
    <w:rsid w:val="00995A9B"/>
    <w:rsid w:val="00A85450"/>
    <w:rsid w:val="00CD14C9"/>
    <w:rsid w:val="00CD5647"/>
    <w:rsid w:val="00DF6A56"/>
    <w:rsid w:val="00E905C5"/>
    <w:rsid w:val="00EF42EE"/>
    <w:rsid w:val="4BE136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3CB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F3CB2"/>
    <w:pPr>
      <w:tabs>
        <w:tab w:val="center" w:pos="4153"/>
        <w:tab w:val="right" w:pos="8306"/>
      </w:tabs>
      <w:snapToGrid w:val="0"/>
      <w:jc w:val="left"/>
    </w:pPr>
    <w:rPr>
      <w:sz w:val="18"/>
    </w:rPr>
  </w:style>
  <w:style w:type="paragraph" w:styleId="a4">
    <w:name w:val="Normal (Web)"/>
    <w:basedOn w:val="a"/>
    <w:qFormat/>
    <w:rsid w:val="006F3CB2"/>
    <w:pPr>
      <w:spacing w:beforeAutospacing="1" w:afterAutospacing="1"/>
      <w:jc w:val="left"/>
    </w:pPr>
    <w:rPr>
      <w:rFonts w:cs="Times New Roman"/>
      <w:kern w:val="0"/>
      <w:sz w:val="24"/>
    </w:rPr>
  </w:style>
  <w:style w:type="table" w:styleId="a5">
    <w:name w:val="Table Grid"/>
    <w:basedOn w:val="a1"/>
    <w:qFormat/>
    <w:rsid w:val="006F3CB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rsid w:val="004175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4175F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clh</dc:creator>
  <cp:lastModifiedBy>windows</cp:lastModifiedBy>
  <cp:revision>10</cp:revision>
  <dcterms:created xsi:type="dcterms:W3CDTF">2019-06-17T07:05:00Z</dcterms:created>
  <dcterms:modified xsi:type="dcterms:W3CDTF">2019-08-20T09:10:00Z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