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4F" w:rsidRDefault="00881EA3">
      <w:pPr>
        <w:jc w:val="left"/>
        <w:rPr>
          <w:rFonts w:ascii="Times New Roman" w:eastAsia="仿宋" w:hAnsi="Times New Roman" w:cs="Times New Roman"/>
          <w:bCs/>
          <w:sz w:val="24"/>
        </w:rPr>
      </w:pPr>
      <w:r>
        <w:rPr>
          <w:rFonts w:ascii="Times New Roman" w:eastAsia="仿宋" w:hAnsi="Times New Roman" w:cs="Times New Roman"/>
          <w:bCs/>
          <w:sz w:val="24"/>
        </w:rPr>
        <w:t>附件一：</w:t>
      </w:r>
    </w:p>
    <w:p w:rsidR="007B604F" w:rsidRDefault="007B604F">
      <w:pPr>
        <w:jc w:val="left"/>
        <w:rPr>
          <w:rFonts w:ascii="Times New Roman" w:eastAsia="仿宋" w:hAnsi="Times New Roman" w:cs="Times New Roman"/>
          <w:bCs/>
          <w:sz w:val="24"/>
        </w:rPr>
      </w:pPr>
    </w:p>
    <w:p w:rsidR="007B604F" w:rsidRDefault="0057197E">
      <w:pPr>
        <w:jc w:val="center"/>
        <w:rPr>
          <w:rFonts w:ascii="Times New Roman" w:eastAsia="仿宋" w:hAnsi="Times New Roman" w:cs="Times New Roman"/>
          <w:b/>
          <w:sz w:val="30"/>
          <w:szCs w:val="30"/>
        </w:rPr>
      </w:pPr>
      <w:r>
        <w:rPr>
          <w:rFonts w:ascii="Times New Roman" w:eastAsia="仿宋" w:hAnsi="Times New Roman" w:cs="Times New Roman" w:hint="eastAsia"/>
          <w:b/>
          <w:sz w:val="30"/>
          <w:szCs w:val="30"/>
        </w:rPr>
        <w:t xml:space="preserve"> </w:t>
      </w:r>
      <w:r w:rsidR="00881EA3">
        <w:rPr>
          <w:rFonts w:ascii="Times New Roman" w:eastAsia="仿宋" w:hAnsi="Times New Roman" w:cs="Times New Roman" w:hint="eastAsia"/>
          <w:b/>
          <w:sz w:val="30"/>
          <w:szCs w:val="30"/>
        </w:rPr>
        <w:t>广州市</w:t>
      </w:r>
      <w:r w:rsidR="00881EA3">
        <w:rPr>
          <w:rFonts w:ascii="Times New Roman" w:eastAsia="仿宋" w:hAnsi="Times New Roman" w:cs="Times New Roman"/>
          <w:b/>
          <w:sz w:val="30"/>
          <w:szCs w:val="30"/>
        </w:rPr>
        <w:t>和为贵皮革有限公司破产物品转让合同</w:t>
      </w:r>
    </w:p>
    <w:p w:rsidR="007B604F" w:rsidRDefault="00881EA3" w:rsidP="00003EBD">
      <w:pPr>
        <w:pStyle w:val="a5"/>
        <w:widowControl/>
        <w:snapToGrid w:val="0"/>
        <w:spacing w:beforeLines="50" w:beforeAutospacing="0" w:afterLines="50" w:afterAutospacing="0"/>
        <w:jc w:val="both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b/>
        </w:rPr>
        <w:t>甲方（卖方）：</w:t>
      </w:r>
      <w:r>
        <w:rPr>
          <w:rFonts w:ascii="Times New Roman" w:eastAsia="仿宋" w:hAnsi="Times New Roman"/>
        </w:rPr>
        <w:t>广州市和为贵皮革有限公司管理人</w:t>
      </w:r>
    </w:p>
    <w:p w:rsidR="007B604F" w:rsidRDefault="00881EA3" w:rsidP="00003EBD">
      <w:pPr>
        <w:pStyle w:val="a5"/>
        <w:widowControl/>
        <w:snapToGrid w:val="0"/>
        <w:spacing w:beforeLines="50" w:beforeAutospacing="0" w:afterLines="50" w:afterAutospacing="0"/>
        <w:jc w:val="both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管理人负责人：刘梨花</w:t>
      </w:r>
    </w:p>
    <w:p w:rsidR="007B604F" w:rsidRDefault="00881EA3" w:rsidP="00003EBD">
      <w:pPr>
        <w:pStyle w:val="a5"/>
        <w:widowControl/>
        <w:snapToGrid w:val="0"/>
        <w:spacing w:beforeLines="50" w:beforeAutospacing="0" w:afterLines="50" w:afterAutospacing="0"/>
        <w:jc w:val="both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地址：广州市越秀区解放南路</w:t>
      </w:r>
      <w:r>
        <w:rPr>
          <w:rFonts w:ascii="Times New Roman" w:eastAsia="仿宋" w:hAnsi="Times New Roman"/>
        </w:rPr>
        <w:t>123</w:t>
      </w:r>
      <w:r>
        <w:rPr>
          <w:rFonts w:ascii="Times New Roman" w:eastAsia="仿宋" w:hAnsi="Times New Roman"/>
        </w:rPr>
        <w:t>号金汇大厦</w:t>
      </w:r>
      <w:r>
        <w:rPr>
          <w:rFonts w:ascii="Times New Roman" w:eastAsia="仿宋" w:hAnsi="Times New Roman" w:hint="eastAsia"/>
        </w:rPr>
        <w:t>27</w:t>
      </w:r>
      <w:r>
        <w:rPr>
          <w:rFonts w:ascii="Times New Roman" w:eastAsia="仿宋" w:hAnsi="Times New Roman" w:hint="eastAsia"/>
        </w:rPr>
        <w:t>楼</w:t>
      </w:r>
    </w:p>
    <w:p w:rsidR="007B604F" w:rsidRDefault="007B604F">
      <w:pPr>
        <w:rPr>
          <w:rFonts w:ascii="Times New Roman" w:eastAsia="仿宋" w:hAnsi="Times New Roman" w:cs="Times New Roman"/>
          <w:b/>
          <w:sz w:val="24"/>
        </w:rPr>
      </w:pPr>
    </w:p>
    <w:p w:rsidR="007B604F" w:rsidRDefault="007B604F">
      <w:pPr>
        <w:rPr>
          <w:rFonts w:ascii="Times New Roman" w:eastAsia="仿宋" w:hAnsi="Times New Roman" w:cs="Times New Roman"/>
          <w:bCs/>
          <w:sz w:val="24"/>
        </w:rPr>
      </w:pPr>
    </w:p>
    <w:p w:rsidR="007B604F" w:rsidRDefault="00881EA3" w:rsidP="00003EBD">
      <w:pPr>
        <w:pStyle w:val="a5"/>
        <w:widowControl/>
        <w:snapToGrid w:val="0"/>
        <w:spacing w:beforeLines="50" w:beforeAutospacing="0" w:afterLines="50" w:afterAutospacing="0"/>
        <w:jc w:val="both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b/>
        </w:rPr>
        <w:t>乙方（买方）</w:t>
      </w:r>
      <w:r>
        <w:rPr>
          <w:rFonts w:ascii="Times New Roman" w:eastAsia="仿宋" w:hAnsi="Times New Roman"/>
          <w:bCs/>
        </w:rPr>
        <w:t>：</w:t>
      </w:r>
    </w:p>
    <w:p w:rsidR="007B604F" w:rsidRDefault="007B604F" w:rsidP="00003EBD">
      <w:pPr>
        <w:pStyle w:val="a5"/>
        <w:widowControl/>
        <w:snapToGrid w:val="0"/>
        <w:spacing w:beforeLines="50" w:beforeAutospacing="0" w:afterLines="50" w:afterAutospacing="0"/>
        <w:jc w:val="both"/>
        <w:rPr>
          <w:rFonts w:ascii="Times New Roman" w:eastAsia="仿宋" w:hAnsi="Times New Roman"/>
        </w:rPr>
      </w:pPr>
    </w:p>
    <w:p w:rsidR="007B604F" w:rsidRDefault="00881EA3">
      <w:pPr>
        <w:pStyle w:val="Bodytext2"/>
        <w:shd w:val="clear" w:color="auto" w:fill="auto"/>
        <w:ind w:right="200" w:firstLineChars="200" w:firstLine="480"/>
        <w:jc w:val="both"/>
        <w:rPr>
          <w:rFonts w:ascii="Times New Roman" w:eastAsia="仿宋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eastAsia="仿宋" w:hAnsi="Times New Roman" w:cs="Times New Roman"/>
          <w:kern w:val="0"/>
          <w:sz w:val="24"/>
          <w:szCs w:val="24"/>
          <w:lang w:val="zh-CN"/>
        </w:rPr>
        <w:t>乙方通过竞价方式购买取得甲方处置的破产财产一批，为明确双方的权利义务关系，特订立本协议：</w:t>
      </w:r>
    </w:p>
    <w:p w:rsidR="007B604F" w:rsidRDefault="00881EA3">
      <w:pPr>
        <w:pStyle w:val="Bodytext2"/>
        <w:numPr>
          <w:ilvl w:val="0"/>
          <w:numId w:val="1"/>
        </w:numPr>
        <w:shd w:val="clear" w:color="auto" w:fill="auto"/>
        <w:ind w:right="200"/>
        <w:jc w:val="both"/>
        <w:rPr>
          <w:rFonts w:ascii="Times New Roman" w:eastAsia="仿宋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eastAsia="仿宋" w:hAnsi="Times New Roman" w:cs="Times New Roman"/>
          <w:kern w:val="0"/>
          <w:sz w:val="24"/>
          <w:szCs w:val="24"/>
          <w:lang w:val="zh-CN"/>
        </w:rPr>
        <w:t>乙方已通过竞价方式以人民币</w:t>
      </w:r>
      <w:r w:rsidR="00003EBD">
        <w:rPr>
          <w:rFonts w:ascii="Times New Roman" w:eastAsia="仿宋" w:hAnsi="Times New Roman" w:cs="Times New Roman" w:hint="eastAsia"/>
          <w:kern w:val="0"/>
          <w:sz w:val="24"/>
          <w:szCs w:val="24"/>
          <w:lang w:val="zh-CN"/>
        </w:rPr>
        <w:t xml:space="preserve">  </w:t>
      </w:r>
      <w:r>
        <w:rPr>
          <w:rFonts w:ascii="Times New Roman" w:eastAsia="仿宋" w:hAnsi="Times New Roman" w:cs="Times New Roman"/>
          <w:kern w:val="0"/>
          <w:sz w:val="24"/>
          <w:szCs w:val="24"/>
          <w:lang w:val="zh-CN"/>
        </w:rPr>
        <w:t>元取竞得甲方处置的破产财产，该财产为《广州市和为贵皮革有限公司破产清算案竞争性处置财产（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  <w:lang w:val="zh-CN"/>
        </w:rPr>
        <w:t>存货和固定资产一批</w:t>
      </w:r>
      <w:r>
        <w:rPr>
          <w:rFonts w:ascii="Times New Roman" w:eastAsia="仿宋" w:hAnsi="Times New Roman" w:cs="Times New Roman"/>
          <w:kern w:val="0"/>
          <w:sz w:val="24"/>
          <w:szCs w:val="24"/>
          <w:lang w:val="zh-CN"/>
        </w:rPr>
        <w:t>）的邀标公告》所列的全部财产。</w:t>
      </w:r>
    </w:p>
    <w:p w:rsidR="007B604F" w:rsidRDefault="00881EA3">
      <w:pPr>
        <w:pStyle w:val="Bodytext2"/>
        <w:numPr>
          <w:ilvl w:val="0"/>
          <w:numId w:val="1"/>
        </w:numPr>
        <w:shd w:val="clear" w:color="auto" w:fill="auto"/>
        <w:ind w:right="200"/>
        <w:jc w:val="both"/>
        <w:rPr>
          <w:rFonts w:ascii="Times New Roman" w:eastAsia="仿宋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eastAsia="仿宋" w:hAnsi="Times New Roman" w:cs="Times New Roman"/>
          <w:kern w:val="0"/>
          <w:sz w:val="24"/>
          <w:szCs w:val="24"/>
          <w:lang w:val="zh-CN"/>
        </w:rPr>
        <w:t>本合同项下的财产按现状转让，甲方不对标的物的质量和数量承担保证责任。</w:t>
      </w:r>
    </w:p>
    <w:p w:rsidR="007B604F" w:rsidRDefault="00881EA3">
      <w:pPr>
        <w:pStyle w:val="Bodytext2"/>
        <w:numPr>
          <w:ilvl w:val="0"/>
          <w:numId w:val="1"/>
        </w:numPr>
        <w:shd w:val="clear" w:color="auto" w:fill="auto"/>
        <w:ind w:right="200"/>
        <w:jc w:val="both"/>
        <w:rPr>
          <w:rFonts w:ascii="Times New Roman" w:eastAsia="仿宋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乙方已支付的</w:t>
      </w:r>
      <w:r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>10,000.00</w:t>
      </w:r>
      <w:r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元保证金自动转为成交价款；余款元乙方应</w:t>
      </w:r>
      <w:r>
        <w:rPr>
          <w:rFonts w:ascii="Times New Roman" w:eastAsia="仿宋" w:hAnsi="Times New Roman" w:cs="Times New Roman"/>
          <w:kern w:val="0"/>
          <w:sz w:val="24"/>
          <w:szCs w:val="24"/>
          <w:lang w:val="zh-CN"/>
        </w:rPr>
        <w:t>在本合同签订后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  <w:lang w:val="zh-CN"/>
        </w:rPr>
        <w:t>三</w:t>
      </w:r>
      <w:r>
        <w:rPr>
          <w:rFonts w:ascii="Times New Roman" w:eastAsia="仿宋" w:hAnsi="Times New Roman" w:cs="Times New Roman"/>
          <w:kern w:val="0"/>
          <w:sz w:val="24"/>
          <w:szCs w:val="24"/>
          <w:lang w:val="zh-CN"/>
        </w:rPr>
        <w:t>日内支付</w:t>
      </w:r>
      <w:r>
        <w:rPr>
          <w:rFonts w:ascii="Times New Roman" w:eastAsia="仿宋" w:hAnsi="Times New Roman" w:cs="Times New Roman"/>
          <w:kern w:val="0"/>
          <w:sz w:val="24"/>
          <w:szCs w:val="24"/>
        </w:rPr>
        <w:t>至</w:t>
      </w:r>
      <w:r>
        <w:rPr>
          <w:rFonts w:ascii="Times New Roman" w:eastAsia="仿宋" w:hAnsi="Times New Roman" w:cs="Times New Roman"/>
          <w:kern w:val="0"/>
          <w:sz w:val="24"/>
          <w:szCs w:val="24"/>
          <w:lang w:val="zh-CN"/>
        </w:rPr>
        <w:t>甲方如下帐户：</w:t>
      </w:r>
    </w:p>
    <w:p w:rsidR="007B604F" w:rsidRDefault="00881EA3" w:rsidP="00003EBD">
      <w:pPr>
        <w:pStyle w:val="a5"/>
        <w:widowControl/>
        <w:snapToGrid w:val="0"/>
        <w:spacing w:beforeLines="50" w:beforeAutospacing="0" w:afterLines="50" w:afterAutospacing="0" w:line="360" w:lineRule="auto"/>
        <w:ind w:firstLineChars="200" w:firstLine="480"/>
        <w:rPr>
          <w:rFonts w:ascii="Times New Roman" w:eastAsia="仿宋" w:hAnsi="Times New Roman"/>
          <w:u w:val="single"/>
        </w:rPr>
      </w:pPr>
      <w:r>
        <w:rPr>
          <w:rFonts w:ascii="Times New Roman" w:eastAsia="仿宋" w:hAnsi="Times New Roman"/>
        </w:rPr>
        <w:t>账户名称：</w:t>
      </w:r>
      <w:r>
        <w:rPr>
          <w:rFonts w:ascii="Times New Roman" w:eastAsia="仿宋" w:hAnsi="Times New Roman" w:hint="eastAsia"/>
          <w:color w:val="000000" w:themeColor="text1"/>
        </w:rPr>
        <w:t>广州市和为贵皮革有限公司管理人</w:t>
      </w:r>
    </w:p>
    <w:p w:rsidR="007B604F" w:rsidRDefault="00881EA3" w:rsidP="00003EBD">
      <w:pPr>
        <w:pStyle w:val="a5"/>
        <w:widowControl/>
        <w:snapToGrid w:val="0"/>
        <w:spacing w:beforeLines="50" w:beforeAutospacing="0" w:afterLines="50" w:afterAutospacing="0" w:line="360" w:lineRule="auto"/>
        <w:ind w:firstLineChars="200" w:firstLine="480"/>
        <w:rPr>
          <w:rFonts w:ascii="Times New Roman" w:eastAsia="仿宋" w:hAnsi="Times New Roman"/>
          <w:u w:val="single"/>
        </w:rPr>
      </w:pPr>
      <w:r>
        <w:rPr>
          <w:rFonts w:ascii="Times New Roman" w:eastAsia="仿宋" w:hAnsi="Times New Roman"/>
        </w:rPr>
        <w:t>开户行</w:t>
      </w:r>
      <w:r>
        <w:rPr>
          <w:rFonts w:ascii="Times New Roman" w:eastAsia="仿宋" w:hAnsi="Times New Roman"/>
          <w:b/>
          <w:bCs/>
        </w:rPr>
        <w:t>：</w:t>
      </w:r>
      <w:r>
        <w:rPr>
          <w:rFonts w:ascii="Times New Roman" w:eastAsia="仿宋" w:hAnsi="Times New Roman"/>
        </w:rPr>
        <w:t>平安银行股份有限公司广州越秀支行</w:t>
      </w:r>
    </w:p>
    <w:p w:rsidR="007B604F" w:rsidRDefault="00881EA3" w:rsidP="00003EBD">
      <w:pPr>
        <w:pStyle w:val="a5"/>
        <w:widowControl/>
        <w:snapToGrid w:val="0"/>
        <w:spacing w:beforeLines="50" w:beforeAutospacing="0" w:afterLines="50" w:afterAutospacing="0" w:line="360" w:lineRule="auto"/>
        <w:ind w:firstLineChars="200" w:firstLine="480"/>
        <w:rPr>
          <w:rFonts w:ascii="Times New Roman" w:eastAsia="仿宋" w:hAnsi="Times New Roman"/>
          <w:u w:val="single"/>
        </w:rPr>
      </w:pPr>
      <w:r>
        <w:rPr>
          <w:rFonts w:ascii="Times New Roman" w:eastAsia="仿宋" w:hAnsi="Times New Roman"/>
        </w:rPr>
        <w:t>账号：</w:t>
      </w:r>
      <w:r>
        <w:rPr>
          <w:rFonts w:ascii="Times New Roman" w:eastAsia="宋体" w:hAnsi="Times New Roman"/>
        </w:rPr>
        <w:t>150000</w:t>
      </w:r>
      <w:r>
        <w:rPr>
          <w:rFonts w:ascii="Times New Roman" w:eastAsia="宋体" w:hAnsi="Times New Roman" w:hint="eastAsia"/>
        </w:rPr>
        <w:t>98952914</w:t>
      </w:r>
    </w:p>
    <w:p w:rsidR="007B604F" w:rsidRDefault="00881EA3" w:rsidP="00003EBD">
      <w:pPr>
        <w:pStyle w:val="a5"/>
        <w:widowControl/>
        <w:snapToGrid w:val="0"/>
        <w:spacing w:beforeLines="50" w:beforeAutospacing="0" w:afterLines="50" w:afterAutospacing="0" w:line="360" w:lineRule="auto"/>
        <w:rPr>
          <w:rFonts w:ascii="Times New Roman" w:eastAsia="仿宋" w:hAnsi="Times New Roman"/>
        </w:rPr>
      </w:pPr>
      <w:r>
        <w:rPr>
          <w:rFonts w:ascii="Times New Roman" w:eastAsia="仿宋" w:hAnsi="Times New Roman"/>
        </w:rPr>
        <w:t>第四条对乙方支付的款项，甲方不提供发票，仅提供相应收据；因本财产转让产生的税费由乙方负责。</w:t>
      </w:r>
    </w:p>
    <w:p w:rsidR="007B604F" w:rsidRDefault="00881EA3">
      <w:pPr>
        <w:pStyle w:val="Bodytext2"/>
        <w:shd w:val="clear" w:color="auto" w:fill="auto"/>
        <w:ind w:right="200"/>
        <w:jc w:val="both"/>
        <w:rPr>
          <w:rFonts w:ascii="Times New Roman" w:eastAsia="仿宋" w:hAnsi="Times New Roman" w:cs="Times New Roman"/>
          <w:kern w:val="0"/>
          <w:sz w:val="24"/>
          <w:szCs w:val="24"/>
          <w:lang w:val="zh-CN"/>
        </w:rPr>
      </w:pPr>
      <w:r>
        <w:rPr>
          <w:rFonts w:ascii="Times New Roman" w:eastAsia="仿宋" w:hAnsi="Times New Roman" w:cs="Times New Roman"/>
          <w:kern w:val="0"/>
          <w:sz w:val="24"/>
          <w:szCs w:val="24"/>
          <w:lang w:val="zh-CN"/>
        </w:rPr>
        <w:t>第五条在乙方支付完全部价款后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  <w:lang w:val="zh-CN"/>
        </w:rPr>
        <w:t>三</w:t>
      </w:r>
      <w:r>
        <w:rPr>
          <w:rFonts w:ascii="Times New Roman" w:eastAsia="仿宋" w:hAnsi="Times New Roman" w:cs="Times New Roman"/>
          <w:kern w:val="0"/>
          <w:sz w:val="24"/>
          <w:szCs w:val="24"/>
          <w:lang w:val="zh-CN"/>
        </w:rPr>
        <w:t>个工作日内，乙方应将所有财产搬离现存放场所；未在该时间内搬离完毕的，之后产生的租赁费用、管理费用等由</w:t>
      </w:r>
      <w:r w:rsidR="006E76F1">
        <w:rPr>
          <w:rFonts w:ascii="Times New Roman" w:eastAsia="仿宋" w:hAnsi="Times New Roman" w:cs="Times New Roman" w:hint="eastAsia"/>
          <w:kern w:val="0"/>
          <w:sz w:val="24"/>
          <w:szCs w:val="24"/>
          <w:lang w:val="zh-CN"/>
        </w:rPr>
        <w:t>乙</w:t>
      </w:r>
      <w:r>
        <w:rPr>
          <w:rFonts w:ascii="Times New Roman" w:eastAsia="仿宋" w:hAnsi="Times New Roman" w:cs="Times New Roman"/>
          <w:kern w:val="0"/>
          <w:sz w:val="24"/>
          <w:szCs w:val="24"/>
          <w:lang w:val="zh-CN"/>
        </w:rPr>
        <w:t>方承担。</w:t>
      </w:r>
    </w:p>
    <w:p w:rsidR="007B604F" w:rsidRDefault="00881EA3">
      <w:pPr>
        <w:pStyle w:val="a5"/>
        <w:widowControl/>
        <w:snapToGrid w:val="0"/>
        <w:spacing w:beforeAutospacing="0" w:after="360" w:afterAutospacing="0" w:line="378" w:lineRule="atLeast"/>
        <w:rPr>
          <w:rFonts w:ascii="Times New Roman" w:eastAsia="仿宋" w:hAnsi="Times New Roman"/>
        </w:rPr>
      </w:pPr>
      <w:r>
        <w:rPr>
          <w:rFonts w:ascii="Times New Roman" w:eastAsia="仿宋" w:hAnsi="Times New Roman"/>
          <w:lang w:val="zh-CN"/>
        </w:rPr>
        <w:lastRenderedPageBreak/>
        <w:t>第六条</w:t>
      </w:r>
      <w:r>
        <w:rPr>
          <w:rFonts w:ascii="Times New Roman" w:eastAsia="仿宋" w:hAnsi="Times New Roman"/>
        </w:rPr>
        <w:t>乙方未按本合同约定时间支付全部款项的，甲方</w:t>
      </w:r>
      <w:r>
        <w:rPr>
          <w:rFonts w:ascii="Times New Roman" w:eastAsia="仿宋" w:hAnsi="Times New Roman"/>
          <w:bCs/>
        </w:rPr>
        <w:t>有权</w:t>
      </w:r>
      <w:r>
        <w:rPr>
          <w:rFonts w:ascii="Times New Roman" w:eastAsia="仿宋" w:hAnsi="Times New Roman" w:hint="eastAsia"/>
          <w:bCs/>
        </w:rPr>
        <w:t>取消</w:t>
      </w:r>
      <w:r>
        <w:rPr>
          <w:rFonts w:ascii="Times New Roman" w:eastAsia="仿宋" w:hAnsi="Times New Roman"/>
          <w:bCs/>
        </w:rPr>
        <w:t>甲方的中标资格、解除本合同并没收乙方的保证金。</w:t>
      </w:r>
    </w:p>
    <w:p w:rsidR="007B604F" w:rsidRDefault="00881EA3">
      <w:pPr>
        <w:pStyle w:val="Bodytext2"/>
        <w:shd w:val="clear" w:color="auto" w:fill="auto"/>
        <w:ind w:right="200"/>
        <w:jc w:val="both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kern w:val="0"/>
          <w:sz w:val="24"/>
          <w:szCs w:val="24"/>
        </w:rPr>
        <w:t>第七条乙方在搬运、清点财产等产生的一切费用由其自行承担。</w:t>
      </w:r>
    </w:p>
    <w:p w:rsidR="007B604F" w:rsidRDefault="00881EA3">
      <w:pPr>
        <w:pStyle w:val="Bodytext2"/>
        <w:shd w:val="clear" w:color="auto" w:fill="auto"/>
        <w:ind w:right="200"/>
        <w:jc w:val="both"/>
        <w:rPr>
          <w:rFonts w:ascii="Times New Roman" w:eastAsia="仿宋" w:hAnsi="Times New Roman" w:cs="Times New Roman"/>
          <w:kern w:val="0"/>
          <w:sz w:val="24"/>
          <w:szCs w:val="24"/>
        </w:rPr>
      </w:pPr>
      <w:r>
        <w:rPr>
          <w:rFonts w:ascii="Times New Roman" w:eastAsia="仿宋" w:hAnsi="Times New Roman" w:cs="Times New Roman"/>
          <w:kern w:val="0"/>
          <w:sz w:val="24"/>
          <w:szCs w:val="24"/>
        </w:rPr>
        <w:t>第八条</w:t>
      </w:r>
      <w:r>
        <w:rPr>
          <w:rFonts w:ascii="Times New Roman" w:eastAsia="仿宋" w:hAnsi="Times New Roman" w:cs="Times New Roman"/>
          <w:kern w:val="0"/>
          <w:sz w:val="24"/>
          <w:szCs w:val="24"/>
          <w:lang w:val="zh-CN"/>
        </w:rPr>
        <w:t>《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  <w:lang w:val="zh-CN"/>
        </w:rPr>
        <w:t>广州市和为贵皮革有限公司</w:t>
      </w:r>
      <w:r>
        <w:rPr>
          <w:rFonts w:ascii="Times New Roman" w:eastAsia="仿宋" w:hAnsi="Times New Roman" w:cs="Times New Roman"/>
          <w:kern w:val="0"/>
          <w:sz w:val="24"/>
          <w:szCs w:val="24"/>
          <w:lang w:val="zh-CN"/>
        </w:rPr>
        <w:t>破产清算案竞争性处置财产（</w:t>
      </w:r>
      <w:r>
        <w:rPr>
          <w:rFonts w:ascii="Times New Roman" w:eastAsia="仿宋" w:hAnsi="Times New Roman" w:cs="Times New Roman" w:hint="eastAsia"/>
          <w:kern w:val="0"/>
          <w:sz w:val="24"/>
          <w:szCs w:val="24"/>
          <w:lang w:val="zh-CN"/>
        </w:rPr>
        <w:t>存货和固定资产一批</w:t>
      </w:r>
      <w:r>
        <w:rPr>
          <w:rFonts w:ascii="Times New Roman" w:eastAsia="仿宋" w:hAnsi="Times New Roman" w:cs="Times New Roman"/>
          <w:kern w:val="0"/>
          <w:sz w:val="24"/>
          <w:szCs w:val="24"/>
          <w:lang w:val="zh-CN"/>
        </w:rPr>
        <w:t>）的邀标公告》是本合同不可分割的组成部分，本合同未尽事宜，《邀标公告》有规定的，执行《邀标公告》的规定。</w:t>
      </w:r>
    </w:p>
    <w:p w:rsidR="007B604F" w:rsidRDefault="00881EA3">
      <w:pPr>
        <w:pStyle w:val="Bodytext2"/>
        <w:shd w:val="clear" w:color="auto" w:fill="auto"/>
        <w:ind w:right="200"/>
        <w:jc w:val="both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第九条甲、乙双方在履行本合同过程中发生争议，应通过协商解决；协商解决不成的，双方同意提交法院以诉讼方式解决。</w:t>
      </w:r>
      <w:bookmarkStart w:id="0" w:name="_GoBack"/>
      <w:bookmarkEnd w:id="0"/>
    </w:p>
    <w:p w:rsidR="007B604F" w:rsidRDefault="00881EA3">
      <w:pPr>
        <w:spacing w:line="360" w:lineRule="auto"/>
        <w:rPr>
          <w:rFonts w:ascii="Times New Roman" w:eastAsia="仿宋" w:hAnsi="Times New Roman" w:cs="Times New Roman"/>
          <w:spacing w:val="10"/>
          <w:sz w:val="24"/>
        </w:rPr>
      </w:pPr>
      <w:r>
        <w:rPr>
          <w:rFonts w:ascii="Times New Roman" w:eastAsia="仿宋" w:hAnsi="Times New Roman" w:cs="Times New Roman"/>
          <w:spacing w:val="10"/>
          <w:sz w:val="24"/>
        </w:rPr>
        <w:t>第十条本合同一式四份，甲乙双方各持两份。本合同经过双方签字盖章之日起生效。</w:t>
      </w:r>
    </w:p>
    <w:p w:rsidR="007B604F" w:rsidRDefault="007B604F">
      <w:pPr>
        <w:pStyle w:val="Bodytext2"/>
        <w:shd w:val="clear" w:color="auto" w:fill="auto"/>
        <w:ind w:right="200"/>
        <w:jc w:val="both"/>
        <w:rPr>
          <w:rFonts w:ascii="Times New Roman" w:eastAsia="仿宋" w:hAnsi="Times New Roman" w:cs="Times New Roman"/>
          <w:sz w:val="24"/>
        </w:rPr>
      </w:pPr>
    </w:p>
    <w:p w:rsidR="007B604F" w:rsidRDefault="00881EA3">
      <w:pPr>
        <w:spacing w:line="360" w:lineRule="auto"/>
        <w:rPr>
          <w:rFonts w:ascii="Times New Roman" w:eastAsia="仿宋" w:hAnsi="Times New Roman" w:cs="Times New Roman"/>
          <w:color w:val="000000"/>
          <w:spacing w:val="10"/>
          <w:sz w:val="24"/>
          <w:u w:val="single"/>
        </w:rPr>
      </w:pPr>
      <w:r>
        <w:rPr>
          <w:rFonts w:ascii="Times New Roman" w:eastAsia="仿宋" w:hAnsi="Times New Roman" w:cs="Times New Roman"/>
          <w:color w:val="000000"/>
          <w:spacing w:val="10"/>
          <w:sz w:val="24"/>
        </w:rPr>
        <w:t>甲方（签章）：</w:t>
      </w:r>
      <w:r w:rsidR="0032557D">
        <w:rPr>
          <w:rFonts w:ascii="Times New Roman" w:eastAsia="仿宋" w:hAnsi="Times New Roman" w:cs="Times New Roman" w:hint="eastAsia"/>
          <w:color w:val="000000"/>
          <w:spacing w:val="10"/>
          <w:sz w:val="24"/>
        </w:rPr>
        <w:t xml:space="preserve">              </w:t>
      </w:r>
      <w:r>
        <w:rPr>
          <w:rFonts w:ascii="Times New Roman" w:eastAsia="仿宋" w:hAnsi="Times New Roman" w:cs="Times New Roman"/>
          <w:color w:val="000000"/>
          <w:spacing w:val="10"/>
          <w:sz w:val="24"/>
        </w:rPr>
        <w:t>乙方（签章）：</w:t>
      </w:r>
    </w:p>
    <w:p w:rsidR="007B604F" w:rsidRDefault="00881EA3">
      <w:pPr>
        <w:spacing w:line="360" w:lineRule="auto"/>
        <w:rPr>
          <w:rFonts w:ascii="Times New Roman" w:eastAsia="仿宋" w:hAnsi="Times New Roman" w:cs="Times New Roman"/>
          <w:color w:val="000000"/>
          <w:spacing w:val="10"/>
          <w:sz w:val="24"/>
          <w:u w:val="single"/>
        </w:rPr>
      </w:pPr>
      <w:r>
        <w:rPr>
          <w:rFonts w:ascii="Times New Roman" w:eastAsia="仿宋" w:hAnsi="Times New Roman" w:cs="Times New Roman"/>
          <w:color w:val="000000"/>
          <w:spacing w:val="10"/>
          <w:sz w:val="24"/>
        </w:rPr>
        <w:t>法定代表人：</w:t>
      </w:r>
      <w:r w:rsidR="0032557D">
        <w:rPr>
          <w:rFonts w:ascii="Times New Roman" w:eastAsia="仿宋" w:hAnsi="Times New Roman" w:cs="Times New Roman" w:hint="eastAsia"/>
          <w:color w:val="000000"/>
          <w:spacing w:val="10"/>
          <w:sz w:val="24"/>
        </w:rPr>
        <w:t xml:space="preserve">               </w:t>
      </w:r>
      <w:r>
        <w:rPr>
          <w:rFonts w:ascii="Times New Roman" w:eastAsia="仿宋" w:hAnsi="Times New Roman" w:cs="Times New Roman"/>
          <w:color w:val="000000"/>
          <w:spacing w:val="10"/>
          <w:sz w:val="24"/>
        </w:rPr>
        <w:t>法定代表人：</w:t>
      </w:r>
    </w:p>
    <w:p w:rsidR="007B604F" w:rsidRDefault="00881EA3">
      <w:pPr>
        <w:spacing w:line="360" w:lineRule="auto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color w:val="000000"/>
          <w:spacing w:val="10"/>
          <w:sz w:val="24"/>
        </w:rPr>
        <w:t>签约日期：</w:t>
      </w:r>
      <w:r w:rsidR="0032557D">
        <w:rPr>
          <w:rFonts w:ascii="Times New Roman" w:eastAsia="仿宋" w:hAnsi="Times New Roman" w:cs="Times New Roman" w:hint="eastAsia"/>
          <w:color w:val="000000"/>
          <w:spacing w:val="10"/>
          <w:sz w:val="24"/>
        </w:rPr>
        <w:t xml:space="preserve">    </w:t>
      </w:r>
      <w:r>
        <w:rPr>
          <w:rFonts w:ascii="Times New Roman" w:eastAsia="仿宋" w:hAnsi="Times New Roman" w:cs="Times New Roman"/>
          <w:color w:val="000000"/>
          <w:spacing w:val="10"/>
          <w:sz w:val="24"/>
        </w:rPr>
        <w:t>年</w:t>
      </w:r>
      <w:r w:rsidR="0032557D">
        <w:rPr>
          <w:rFonts w:ascii="Times New Roman" w:eastAsia="仿宋" w:hAnsi="Times New Roman" w:cs="Times New Roman" w:hint="eastAsia"/>
          <w:color w:val="000000"/>
          <w:spacing w:val="10"/>
          <w:sz w:val="24"/>
        </w:rPr>
        <w:t xml:space="preserve">  </w:t>
      </w:r>
      <w:r>
        <w:rPr>
          <w:rFonts w:ascii="Times New Roman" w:eastAsia="仿宋" w:hAnsi="Times New Roman" w:cs="Times New Roman"/>
          <w:color w:val="000000"/>
          <w:spacing w:val="10"/>
          <w:sz w:val="24"/>
        </w:rPr>
        <w:t>月</w:t>
      </w:r>
      <w:r w:rsidR="0032557D">
        <w:rPr>
          <w:rFonts w:ascii="Times New Roman" w:eastAsia="仿宋" w:hAnsi="Times New Roman" w:cs="Times New Roman" w:hint="eastAsia"/>
          <w:color w:val="000000"/>
          <w:spacing w:val="10"/>
          <w:sz w:val="24"/>
        </w:rPr>
        <w:t xml:space="preserve">  </w:t>
      </w:r>
      <w:r>
        <w:rPr>
          <w:rFonts w:ascii="Times New Roman" w:eastAsia="仿宋" w:hAnsi="Times New Roman" w:cs="Times New Roman"/>
          <w:color w:val="000000"/>
          <w:spacing w:val="10"/>
          <w:sz w:val="24"/>
        </w:rPr>
        <w:t>日</w:t>
      </w:r>
      <w:r w:rsidR="0032557D">
        <w:rPr>
          <w:rFonts w:ascii="Times New Roman" w:eastAsia="仿宋" w:hAnsi="Times New Roman" w:cs="Times New Roman" w:hint="eastAsia"/>
          <w:color w:val="000000"/>
          <w:spacing w:val="10"/>
          <w:sz w:val="24"/>
        </w:rPr>
        <w:t xml:space="preserve">   </w:t>
      </w:r>
      <w:r>
        <w:rPr>
          <w:rFonts w:ascii="Times New Roman" w:eastAsia="仿宋" w:hAnsi="Times New Roman" w:cs="Times New Roman"/>
          <w:color w:val="000000"/>
          <w:spacing w:val="10"/>
          <w:sz w:val="24"/>
        </w:rPr>
        <w:t>签约日期：</w:t>
      </w:r>
      <w:r w:rsidR="0032557D">
        <w:rPr>
          <w:rFonts w:ascii="Times New Roman" w:eastAsia="仿宋" w:hAnsi="Times New Roman" w:cs="Times New Roman" w:hint="eastAsia"/>
          <w:color w:val="000000"/>
          <w:spacing w:val="10"/>
          <w:sz w:val="24"/>
        </w:rPr>
        <w:t xml:space="preserve">     </w:t>
      </w:r>
      <w:r>
        <w:rPr>
          <w:rFonts w:ascii="Times New Roman" w:eastAsia="仿宋" w:hAnsi="Times New Roman" w:cs="Times New Roman"/>
          <w:color w:val="000000"/>
          <w:spacing w:val="10"/>
          <w:sz w:val="24"/>
        </w:rPr>
        <w:t>年</w:t>
      </w:r>
      <w:r w:rsidR="0032557D">
        <w:rPr>
          <w:rFonts w:ascii="Times New Roman" w:eastAsia="仿宋" w:hAnsi="Times New Roman" w:cs="Times New Roman" w:hint="eastAsia"/>
          <w:color w:val="000000"/>
          <w:spacing w:val="10"/>
          <w:sz w:val="24"/>
        </w:rPr>
        <w:t xml:space="preserve">  </w:t>
      </w:r>
      <w:r>
        <w:rPr>
          <w:rFonts w:ascii="Times New Roman" w:eastAsia="仿宋" w:hAnsi="Times New Roman" w:cs="Times New Roman"/>
          <w:color w:val="000000"/>
          <w:spacing w:val="10"/>
          <w:sz w:val="24"/>
        </w:rPr>
        <w:t>月</w:t>
      </w:r>
      <w:r w:rsidR="0032557D">
        <w:rPr>
          <w:rFonts w:ascii="Times New Roman" w:eastAsia="仿宋" w:hAnsi="Times New Roman" w:cs="Times New Roman" w:hint="eastAsia"/>
          <w:color w:val="000000"/>
          <w:spacing w:val="10"/>
          <w:sz w:val="24"/>
        </w:rPr>
        <w:t xml:space="preserve">  </w:t>
      </w:r>
      <w:r>
        <w:rPr>
          <w:rFonts w:ascii="Times New Roman" w:eastAsia="仿宋" w:hAnsi="Times New Roman" w:cs="Times New Roman"/>
          <w:color w:val="000000"/>
          <w:spacing w:val="10"/>
          <w:sz w:val="24"/>
        </w:rPr>
        <w:t>日</w:t>
      </w:r>
    </w:p>
    <w:p w:rsidR="007B604F" w:rsidRPr="0032557D" w:rsidRDefault="007B604F">
      <w:pPr>
        <w:rPr>
          <w:rFonts w:ascii="Times New Roman" w:hAnsi="Times New Roman" w:cs="Times New Roman"/>
        </w:rPr>
      </w:pPr>
    </w:p>
    <w:sectPr w:rsidR="007B604F" w:rsidRPr="0032557D" w:rsidSect="007B604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F18" w:rsidRDefault="00554F18" w:rsidP="007B604F">
      <w:r>
        <w:separator/>
      </w:r>
    </w:p>
  </w:endnote>
  <w:endnote w:type="continuationSeparator" w:id="1">
    <w:p w:rsidR="00554F18" w:rsidRDefault="00554F18" w:rsidP="007B6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77861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7B604F" w:rsidRDefault="00BE02F4">
            <w:pPr>
              <w:pStyle w:val="a3"/>
              <w:jc w:val="center"/>
            </w:pPr>
            <w:r>
              <w:rPr>
                <w:b/>
                <w:sz w:val="24"/>
              </w:rPr>
              <w:fldChar w:fldCharType="begin"/>
            </w:r>
            <w:r w:rsidR="00881EA3">
              <w:rPr>
                <w:b/>
              </w:rPr>
              <w:instrText>PAGE</w:instrText>
            </w:r>
            <w:r>
              <w:rPr>
                <w:b/>
                <w:sz w:val="24"/>
              </w:rPr>
              <w:fldChar w:fldCharType="separate"/>
            </w:r>
            <w:r w:rsidR="00003EBD">
              <w:rPr>
                <w:b/>
                <w:noProof/>
              </w:rPr>
              <w:t>1</w:t>
            </w:r>
            <w:r>
              <w:rPr>
                <w:b/>
                <w:sz w:val="24"/>
              </w:rPr>
              <w:fldChar w:fldCharType="end"/>
            </w:r>
            <w:r w:rsidR="00881EA3">
              <w:rPr>
                <w:lang w:val="zh-CN"/>
              </w:rPr>
              <w:t xml:space="preserve"> / </w:t>
            </w:r>
            <w:r>
              <w:rPr>
                <w:b/>
                <w:sz w:val="24"/>
              </w:rPr>
              <w:fldChar w:fldCharType="begin"/>
            </w:r>
            <w:r w:rsidR="00881EA3">
              <w:rPr>
                <w:b/>
              </w:rPr>
              <w:instrText>NUMPAGES</w:instrText>
            </w:r>
            <w:r>
              <w:rPr>
                <w:b/>
                <w:sz w:val="24"/>
              </w:rPr>
              <w:fldChar w:fldCharType="separate"/>
            </w:r>
            <w:r w:rsidR="00003EBD">
              <w:rPr>
                <w:b/>
                <w:noProof/>
              </w:rPr>
              <w:t>2</w:t>
            </w:r>
            <w:r>
              <w:rPr>
                <w:b/>
                <w:sz w:val="24"/>
              </w:rPr>
              <w:fldChar w:fldCharType="end"/>
            </w:r>
          </w:p>
        </w:sdtContent>
      </w:sdt>
    </w:sdtContent>
  </w:sdt>
  <w:p w:rsidR="007B604F" w:rsidRDefault="007B604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F18" w:rsidRDefault="00554F18" w:rsidP="007B604F">
      <w:r>
        <w:separator/>
      </w:r>
    </w:p>
  </w:footnote>
  <w:footnote w:type="continuationSeparator" w:id="1">
    <w:p w:rsidR="00554F18" w:rsidRDefault="00554F18" w:rsidP="007B60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2E17F"/>
    <w:multiLevelType w:val="singleLevel"/>
    <w:tmpl w:val="34D2E17F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律所">
    <w15:presenceInfo w15:providerId="None" w15:userId="律所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6E45EE"/>
    <w:rsid w:val="00003EBD"/>
    <w:rsid w:val="000C00A4"/>
    <w:rsid w:val="000C2F66"/>
    <w:rsid w:val="000D0FF7"/>
    <w:rsid w:val="00104784"/>
    <w:rsid w:val="00153B37"/>
    <w:rsid w:val="001D1B12"/>
    <w:rsid w:val="00207438"/>
    <w:rsid w:val="002C17C5"/>
    <w:rsid w:val="0032557D"/>
    <w:rsid w:val="00373BE8"/>
    <w:rsid w:val="004D0910"/>
    <w:rsid w:val="00521F1D"/>
    <w:rsid w:val="00554C64"/>
    <w:rsid w:val="00554F18"/>
    <w:rsid w:val="00565335"/>
    <w:rsid w:val="0057197E"/>
    <w:rsid w:val="006313D5"/>
    <w:rsid w:val="006E10E7"/>
    <w:rsid w:val="006E76F1"/>
    <w:rsid w:val="00715B58"/>
    <w:rsid w:val="007B604F"/>
    <w:rsid w:val="007D7103"/>
    <w:rsid w:val="00881EA3"/>
    <w:rsid w:val="008E25D1"/>
    <w:rsid w:val="0095747D"/>
    <w:rsid w:val="00AB1627"/>
    <w:rsid w:val="00AE2041"/>
    <w:rsid w:val="00B950A1"/>
    <w:rsid w:val="00BE02F4"/>
    <w:rsid w:val="00CB0A46"/>
    <w:rsid w:val="00FA2153"/>
    <w:rsid w:val="0C6E45EE"/>
    <w:rsid w:val="32F17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0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B604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qFormat/>
    <w:rsid w:val="007B6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B604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Bodytext2">
    <w:name w:val="Body text|2"/>
    <w:basedOn w:val="a"/>
    <w:qFormat/>
    <w:rsid w:val="007B604F"/>
    <w:pPr>
      <w:shd w:val="clear" w:color="auto" w:fill="FFFFFF"/>
      <w:spacing w:after="360" w:line="375" w:lineRule="exact"/>
      <w:jc w:val="distribute"/>
    </w:pPr>
    <w:rPr>
      <w:rFonts w:ascii="PMingLiU" w:eastAsia="PMingLiU" w:hAnsi="PMingLiU" w:cs="PMingLiU"/>
      <w:sz w:val="26"/>
      <w:szCs w:val="26"/>
    </w:rPr>
  </w:style>
  <w:style w:type="character" w:customStyle="1" w:styleId="Char0">
    <w:name w:val="页眉 Char"/>
    <w:basedOn w:val="a0"/>
    <w:link w:val="a4"/>
    <w:uiPriority w:val="99"/>
    <w:qFormat/>
    <w:rsid w:val="007B604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B604F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6">
    <w:name w:val="Balloon Text"/>
    <w:basedOn w:val="a"/>
    <w:link w:val="Char1"/>
    <w:rsid w:val="0095747D"/>
    <w:rPr>
      <w:sz w:val="18"/>
      <w:szCs w:val="18"/>
    </w:rPr>
  </w:style>
  <w:style w:type="character" w:customStyle="1" w:styleId="Char1">
    <w:name w:val="批注框文本 Char"/>
    <w:basedOn w:val="a0"/>
    <w:link w:val="a6"/>
    <w:rsid w:val="009574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clh</dc:creator>
  <cp:lastModifiedBy>windows</cp:lastModifiedBy>
  <cp:revision>19</cp:revision>
  <cp:lastPrinted>2019-08-21T03:56:00Z</cp:lastPrinted>
  <dcterms:created xsi:type="dcterms:W3CDTF">2019-06-17T07:00:00Z</dcterms:created>
  <dcterms:modified xsi:type="dcterms:W3CDTF">2019-08-21T07:48:00Z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